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92438F6" w14:textId="77777777" w:rsidR="00000000" w:rsidRDefault="000972BC">
      <w:pPr>
        <w:spacing w:line="420" w:lineRule="exact"/>
        <w:jc w:val="center"/>
        <w:rPr>
          <w:rFonts w:hint="eastAsia"/>
          <w:b/>
          <w:szCs w:val="21"/>
        </w:rPr>
      </w:pPr>
      <w:r>
        <w:rPr>
          <w:rFonts w:ascii="宋体" w:hAnsi="宋体" w:cs="宋体" w:hint="eastAsia"/>
          <w:b/>
          <w:bCs/>
          <w:kern w:val="0"/>
          <w:sz w:val="36"/>
          <w:szCs w:val="36"/>
        </w:rPr>
        <w:t>20</w:t>
      </w:r>
      <w:r>
        <w:rPr>
          <w:rFonts w:ascii="宋体" w:hAnsi="宋体" w:cs="宋体" w:hint="eastAsia"/>
          <w:b/>
          <w:bCs/>
          <w:kern w:val="0"/>
          <w:sz w:val="36"/>
          <w:szCs w:val="36"/>
        </w:rPr>
        <w:t>20</w:t>
      </w:r>
      <w:r>
        <w:rPr>
          <w:rFonts w:ascii="宋体" w:hAnsi="宋体" w:cs="宋体" w:hint="eastAsia"/>
          <w:b/>
          <w:bCs/>
          <w:kern w:val="0"/>
          <w:sz w:val="36"/>
          <w:szCs w:val="36"/>
        </w:rPr>
        <w:t>阿拉丁神灯奖——设计申报书</w:t>
      </w:r>
    </w:p>
    <w:p w14:paraId="7DAA30C5" w14:textId="77777777" w:rsidR="00000000" w:rsidRDefault="000972BC">
      <w:pPr>
        <w:spacing w:line="440" w:lineRule="exact"/>
        <w:rPr>
          <w:rFonts w:hint="eastAsia"/>
          <w:b/>
          <w:sz w:val="24"/>
        </w:rPr>
      </w:pPr>
      <w:r>
        <w:rPr>
          <w:rFonts w:hint="eastAsia"/>
          <w:b/>
          <w:sz w:val="24"/>
        </w:rPr>
        <w:t>·申报单位（或个人）</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85"/>
        <w:gridCol w:w="1495"/>
        <w:gridCol w:w="2419"/>
      </w:tblGrid>
      <w:tr w:rsidR="00000000" w14:paraId="1EDF32BB" w14:textId="77777777">
        <w:tc>
          <w:tcPr>
            <w:tcW w:w="1951" w:type="dxa"/>
          </w:tcPr>
          <w:p w14:paraId="051DFC11" w14:textId="77777777" w:rsidR="00000000" w:rsidRDefault="000972BC">
            <w:pPr>
              <w:spacing w:line="440" w:lineRule="exact"/>
              <w:rPr>
                <w:rFonts w:hint="eastAsia"/>
                <w:sz w:val="20"/>
                <w:szCs w:val="20"/>
              </w:rPr>
            </w:pPr>
            <w:r>
              <w:rPr>
                <w:rFonts w:hint="eastAsia"/>
                <w:b/>
                <w:color w:val="FF0000"/>
                <w:sz w:val="20"/>
                <w:szCs w:val="20"/>
              </w:rPr>
              <w:t>*</w:t>
            </w:r>
            <w:r>
              <w:rPr>
                <w:rFonts w:hint="eastAsia"/>
                <w:sz w:val="20"/>
                <w:szCs w:val="20"/>
              </w:rPr>
              <w:t>申报单位（或个人）</w:t>
            </w:r>
          </w:p>
        </w:tc>
        <w:tc>
          <w:tcPr>
            <w:tcW w:w="2585" w:type="dxa"/>
          </w:tcPr>
          <w:p w14:paraId="6A5BCD73" w14:textId="77777777" w:rsidR="00000000" w:rsidRDefault="00802DB0">
            <w:pPr>
              <w:spacing w:line="440" w:lineRule="exact"/>
              <w:rPr>
                <w:rFonts w:hint="eastAsia"/>
                <w:szCs w:val="21"/>
              </w:rPr>
            </w:pPr>
            <w:r>
              <w:rPr>
                <w:rFonts w:hint="eastAsia"/>
                <w:szCs w:val="21"/>
              </w:rPr>
              <w:t>天津美术学院</w:t>
            </w:r>
          </w:p>
        </w:tc>
        <w:tc>
          <w:tcPr>
            <w:tcW w:w="1495" w:type="dxa"/>
          </w:tcPr>
          <w:p w14:paraId="5EE5943C" w14:textId="77777777" w:rsidR="00000000" w:rsidRDefault="000972BC">
            <w:pPr>
              <w:spacing w:line="440" w:lineRule="exact"/>
              <w:rPr>
                <w:rFonts w:hint="eastAsia"/>
                <w:szCs w:val="21"/>
              </w:rPr>
            </w:pPr>
            <w:r>
              <w:rPr>
                <w:rFonts w:hint="eastAsia"/>
                <w:b/>
                <w:color w:val="FF0000"/>
                <w:szCs w:val="21"/>
              </w:rPr>
              <w:t>*</w:t>
            </w:r>
            <w:r>
              <w:rPr>
                <w:rFonts w:hint="eastAsia"/>
                <w:szCs w:val="21"/>
              </w:rPr>
              <w:t>手机</w:t>
            </w:r>
            <w:r>
              <w:rPr>
                <w:rFonts w:hint="eastAsia"/>
                <w:szCs w:val="21"/>
              </w:rPr>
              <w:t xml:space="preserve"> </w:t>
            </w:r>
          </w:p>
        </w:tc>
        <w:tc>
          <w:tcPr>
            <w:tcW w:w="2419" w:type="dxa"/>
          </w:tcPr>
          <w:p w14:paraId="2874AB5F" w14:textId="77777777" w:rsidR="00000000" w:rsidRDefault="00802DB0" w:rsidP="00802DB0">
            <w:pPr>
              <w:spacing w:line="440" w:lineRule="exact"/>
              <w:rPr>
                <w:rFonts w:hint="eastAsia"/>
                <w:szCs w:val="21"/>
              </w:rPr>
            </w:pPr>
            <w:r>
              <w:rPr>
                <w:rFonts w:hint="eastAsia"/>
                <w:szCs w:val="21"/>
              </w:rPr>
              <w:t>15100244119</w:t>
            </w:r>
          </w:p>
        </w:tc>
      </w:tr>
      <w:tr w:rsidR="00000000" w14:paraId="70EC1F61" w14:textId="77777777">
        <w:tc>
          <w:tcPr>
            <w:tcW w:w="1951" w:type="dxa"/>
          </w:tcPr>
          <w:p w14:paraId="73A9F3E4" w14:textId="77777777" w:rsidR="00000000" w:rsidRDefault="000972BC">
            <w:pPr>
              <w:spacing w:line="440" w:lineRule="exact"/>
              <w:rPr>
                <w:rFonts w:hint="eastAsia"/>
                <w:szCs w:val="21"/>
              </w:rPr>
            </w:pPr>
            <w:r>
              <w:rPr>
                <w:rFonts w:hint="eastAsia"/>
                <w:b/>
                <w:color w:val="FF0000"/>
                <w:szCs w:val="21"/>
              </w:rPr>
              <w:t>*</w:t>
            </w:r>
            <w:r>
              <w:rPr>
                <w:rFonts w:hint="eastAsia"/>
                <w:szCs w:val="21"/>
              </w:rPr>
              <w:t>邮箱</w:t>
            </w:r>
          </w:p>
        </w:tc>
        <w:tc>
          <w:tcPr>
            <w:tcW w:w="2585" w:type="dxa"/>
          </w:tcPr>
          <w:p w14:paraId="59FE685D" w14:textId="77777777" w:rsidR="00000000" w:rsidRDefault="00802DB0">
            <w:pPr>
              <w:spacing w:line="440" w:lineRule="exact"/>
              <w:rPr>
                <w:szCs w:val="21"/>
              </w:rPr>
            </w:pPr>
            <w:r>
              <w:rPr>
                <w:rFonts w:hint="eastAsia"/>
                <w:szCs w:val="21"/>
              </w:rPr>
              <w:t>2115651776@qq</w:t>
            </w:r>
            <w:r>
              <w:rPr>
                <w:szCs w:val="21"/>
              </w:rPr>
              <w:t>.com</w:t>
            </w:r>
          </w:p>
        </w:tc>
        <w:tc>
          <w:tcPr>
            <w:tcW w:w="1495" w:type="dxa"/>
          </w:tcPr>
          <w:p w14:paraId="0FF69F6A" w14:textId="77777777" w:rsidR="00000000" w:rsidRDefault="000972BC">
            <w:pPr>
              <w:spacing w:line="440" w:lineRule="exact"/>
              <w:rPr>
                <w:rFonts w:hint="eastAsia"/>
                <w:szCs w:val="21"/>
              </w:rPr>
            </w:pPr>
            <w:r>
              <w:rPr>
                <w:rFonts w:hint="eastAsia"/>
                <w:b/>
                <w:color w:val="FF0000"/>
                <w:szCs w:val="21"/>
              </w:rPr>
              <w:t>*</w:t>
            </w:r>
            <w:r>
              <w:rPr>
                <w:rFonts w:hint="eastAsia"/>
                <w:szCs w:val="21"/>
              </w:rPr>
              <w:t>固话</w:t>
            </w:r>
          </w:p>
        </w:tc>
        <w:tc>
          <w:tcPr>
            <w:tcW w:w="2419" w:type="dxa"/>
          </w:tcPr>
          <w:p w14:paraId="034E6101" w14:textId="77777777" w:rsidR="00000000" w:rsidRDefault="000972BC">
            <w:pPr>
              <w:spacing w:line="440" w:lineRule="exact"/>
              <w:rPr>
                <w:rFonts w:hint="eastAsia"/>
                <w:szCs w:val="21"/>
              </w:rPr>
            </w:pPr>
            <w:r>
              <w:rPr>
                <w:rFonts w:hint="eastAsia"/>
                <w:szCs w:val="21"/>
              </w:rPr>
              <w:t>15822971192</w:t>
            </w:r>
          </w:p>
        </w:tc>
      </w:tr>
      <w:tr w:rsidR="00000000" w14:paraId="1B2F47D6" w14:textId="77777777">
        <w:tc>
          <w:tcPr>
            <w:tcW w:w="1951" w:type="dxa"/>
          </w:tcPr>
          <w:p w14:paraId="2D7CB90A" w14:textId="77777777" w:rsidR="00000000" w:rsidRDefault="000972BC">
            <w:pPr>
              <w:spacing w:line="440" w:lineRule="exact"/>
              <w:rPr>
                <w:rFonts w:hint="eastAsia"/>
                <w:color w:val="0D0D0D"/>
                <w:szCs w:val="21"/>
              </w:rPr>
            </w:pPr>
            <w:r>
              <w:rPr>
                <w:rFonts w:hint="eastAsia"/>
                <w:b/>
                <w:color w:val="FF0000"/>
                <w:szCs w:val="21"/>
              </w:rPr>
              <w:t>*</w:t>
            </w:r>
            <w:r>
              <w:rPr>
                <w:rFonts w:hint="eastAsia"/>
                <w:color w:val="0D0D0D"/>
                <w:szCs w:val="21"/>
              </w:rPr>
              <w:t>申报联系人</w:t>
            </w:r>
          </w:p>
        </w:tc>
        <w:tc>
          <w:tcPr>
            <w:tcW w:w="2585" w:type="dxa"/>
          </w:tcPr>
          <w:p w14:paraId="24D3754C" w14:textId="77777777" w:rsidR="00000000" w:rsidRDefault="00802DB0">
            <w:pPr>
              <w:spacing w:line="440" w:lineRule="exact"/>
              <w:rPr>
                <w:rFonts w:hint="eastAsia"/>
                <w:szCs w:val="21"/>
              </w:rPr>
            </w:pPr>
            <w:r>
              <w:rPr>
                <w:rFonts w:hint="eastAsia"/>
                <w:szCs w:val="21"/>
              </w:rPr>
              <w:t>梁佳玉、</w:t>
            </w:r>
            <w:r w:rsidRPr="00802DB0">
              <w:rPr>
                <w:rFonts w:hint="eastAsia"/>
                <w:szCs w:val="21"/>
              </w:rPr>
              <w:t>朱婧譞</w:t>
            </w:r>
          </w:p>
        </w:tc>
        <w:tc>
          <w:tcPr>
            <w:tcW w:w="1495" w:type="dxa"/>
          </w:tcPr>
          <w:p w14:paraId="5F47B515" w14:textId="77777777" w:rsidR="00000000" w:rsidRDefault="000972BC">
            <w:pPr>
              <w:spacing w:line="440" w:lineRule="exact"/>
              <w:rPr>
                <w:rFonts w:hint="eastAsia"/>
                <w:color w:val="0D0D0D"/>
                <w:szCs w:val="21"/>
              </w:rPr>
            </w:pPr>
            <w:r>
              <w:rPr>
                <w:rFonts w:hint="eastAsia"/>
                <w:b/>
                <w:color w:val="FF0000"/>
                <w:szCs w:val="21"/>
              </w:rPr>
              <w:t>*</w:t>
            </w:r>
            <w:r>
              <w:rPr>
                <w:rFonts w:hint="eastAsia"/>
                <w:color w:val="0D0D0D"/>
                <w:szCs w:val="21"/>
              </w:rPr>
              <w:t>通讯地址</w:t>
            </w:r>
          </w:p>
        </w:tc>
        <w:tc>
          <w:tcPr>
            <w:tcW w:w="2419" w:type="dxa"/>
          </w:tcPr>
          <w:p w14:paraId="5CFAC39D" w14:textId="77777777" w:rsidR="00000000" w:rsidRDefault="000972BC">
            <w:pPr>
              <w:spacing w:line="440" w:lineRule="exact"/>
              <w:rPr>
                <w:rFonts w:hint="eastAsia"/>
                <w:szCs w:val="21"/>
              </w:rPr>
            </w:pPr>
            <w:r>
              <w:rPr>
                <w:rFonts w:hint="eastAsia"/>
                <w:szCs w:val="21"/>
              </w:rPr>
              <w:t>天津市河北区地纬路</w:t>
            </w:r>
            <w:r>
              <w:rPr>
                <w:rFonts w:hint="eastAsia"/>
                <w:szCs w:val="21"/>
              </w:rPr>
              <w:t>8</w:t>
            </w:r>
            <w:r>
              <w:rPr>
                <w:rFonts w:hint="eastAsia"/>
                <w:szCs w:val="21"/>
              </w:rPr>
              <w:t>号天津美术学院公寓</w:t>
            </w:r>
          </w:p>
        </w:tc>
      </w:tr>
      <w:tr w:rsidR="00000000" w14:paraId="0DDF0E51" w14:textId="77777777">
        <w:tc>
          <w:tcPr>
            <w:tcW w:w="1951" w:type="dxa"/>
          </w:tcPr>
          <w:p w14:paraId="7FE3A27F" w14:textId="77777777" w:rsidR="00000000" w:rsidRDefault="000972BC">
            <w:pPr>
              <w:spacing w:line="360" w:lineRule="auto"/>
              <w:jc w:val="center"/>
              <w:rPr>
                <w:rFonts w:hint="eastAsia"/>
                <w:szCs w:val="21"/>
              </w:rPr>
            </w:pPr>
            <w:r>
              <w:rPr>
                <w:rFonts w:hint="eastAsia"/>
                <w:b/>
                <w:color w:val="FF0000"/>
                <w:szCs w:val="21"/>
              </w:rPr>
              <w:t>*</w:t>
            </w:r>
            <w:r>
              <w:rPr>
                <w:rFonts w:hint="eastAsia"/>
                <w:szCs w:val="21"/>
              </w:rPr>
              <w:t>申报单位（或个人）介绍</w:t>
            </w:r>
          </w:p>
        </w:tc>
        <w:tc>
          <w:tcPr>
            <w:tcW w:w="6499" w:type="dxa"/>
            <w:gridSpan w:val="3"/>
          </w:tcPr>
          <w:p w14:paraId="5ADDE675" w14:textId="77777777" w:rsidR="00000000" w:rsidRDefault="00E72E72" w:rsidP="00E72E72">
            <w:pPr>
              <w:spacing w:line="440" w:lineRule="exact"/>
              <w:rPr>
                <w:rFonts w:hint="eastAsia"/>
                <w:sz w:val="18"/>
                <w:szCs w:val="18"/>
              </w:rPr>
            </w:pPr>
            <w:r w:rsidRPr="00E72E72">
              <w:rPr>
                <w:rFonts w:hint="eastAsia"/>
                <w:sz w:val="18"/>
                <w:szCs w:val="18"/>
              </w:rPr>
              <w:t>朱婧譞</w:t>
            </w:r>
            <w:r>
              <w:rPr>
                <w:rFonts w:hint="eastAsia"/>
                <w:sz w:val="18"/>
                <w:szCs w:val="18"/>
              </w:rPr>
              <w:t>、梁佳玉</w:t>
            </w:r>
            <w:r w:rsidR="000972BC">
              <w:rPr>
                <w:rFonts w:hint="eastAsia"/>
                <w:sz w:val="18"/>
                <w:szCs w:val="18"/>
              </w:rPr>
              <w:t>，</w:t>
            </w:r>
            <w:r>
              <w:rPr>
                <w:rFonts w:hint="eastAsia"/>
                <w:sz w:val="18"/>
                <w:szCs w:val="18"/>
              </w:rPr>
              <w:t>女</w:t>
            </w:r>
            <w:r w:rsidR="000972BC">
              <w:rPr>
                <w:rFonts w:hint="eastAsia"/>
                <w:sz w:val="18"/>
                <w:szCs w:val="18"/>
              </w:rPr>
              <w:t>，</w:t>
            </w:r>
            <w:r>
              <w:rPr>
                <w:rFonts w:hint="eastAsia"/>
                <w:sz w:val="18"/>
                <w:szCs w:val="18"/>
              </w:rPr>
              <w:t>2017</w:t>
            </w:r>
            <w:r w:rsidR="000972BC">
              <w:rPr>
                <w:rFonts w:hint="eastAsia"/>
                <w:sz w:val="18"/>
                <w:szCs w:val="18"/>
              </w:rPr>
              <w:t>年考入天津美术学院环境艺术系</w:t>
            </w:r>
            <w:r>
              <w:rPr>
                <w:rFonts w:hint="eastAsia"/>
                <w:sz w:val="18"/>
                <w:szCs w:val="18"/>
              </w:rPr>
              <w:t>。</w:t>
            </w:r>
          </w:p>
        </w:tc>
      </w:tr>
      <w:tr w:rsidR="00000000" w14:paraId="40D9A10D" w14:textId="77777777">
        <w:trPr>
          <w:trHeight w:val="768"/>
        </w:trPr>
        <w:tc>
          <w:tcPr>
            <w:tcW w:w="1951" w:type="dxa"/>
          </w:tcPr>
          <w:p w14:paraId="4134FDE9" w14:textId="77777777" w:rsidR="00000000" w:rsidRDefault="000972BC">
            <w:pPr>
              <w:jc w:val="center"/>
              <w:rPr>
                <w:rFonts w:hint="eastAsia"/>
                <w:szCs w:val="21"/>
              </w:rPr>
            </w:pPr>
          </w:p>
          <w:p w14:paraId="28FDAE3C" w14:textId="77777777" w:rsidR="00000000" w:rsidRDefault="000972BC">
            <w:pPr>
              <w:jc w:val="center"/>
              <w:rPr>
                <w:rFonts w:hint="eastAsia"/>
                <w:szCs w:val="21"/>
              </w:rPr>
            </w:pPr>
            <w:r>
              <w:rPr>
                <w:rFonts w:hint="eastAsia"/>
                <w:szCs w:val="21"/>
              </w:rPr>
              <w:t>推荐单位</w:t>
            </w:r>
          </w:p>
          <w:p w14:paraId="2711FE6D" w14:textId="77777777" w:rsidR="00000000" w:rsidRDefault="000972BC">
            <w:pPr>
              <w:jc w:val="center"/>
              <w:rPr>
                <w:rFonts w:hint="eastAsia"/>
                <w:szCs w:val="21"/>
              </w:rPr>
            </w:pPr>
          </w:p>
        </w:tc>
        <w:tc>
          <w:tcPr>
            <w:tcW w:w="6499" w:type="dxa"/>
            <w:gridSpan w:val="3"/>
          </w:tcPr>
          <w:p w14:paraId="785A7223" w14:textId="77777777" w:rsidR="00000000" w:rsidRDefault="000972BC">
            <w:pPr>
              <w:spacing w:line="600" w:lineRule="auto"/>
              <w:rPr>
                <w:rFonts w:hint="eastAsia"/>
                <w:szCs w:val="21"/>
              </w:rPr>
            </w:pPr>
            <w:r>
              <w:rPr>
                <w:rFonts w:hint="eastAsia"/>
                <w:szCs w:val="21"/>
              </w:rPr>
              <w:t>提名委员：</w:t>
            </w:r>
            <w:r>
              <w:rPr>
                <w:rFonts w:hint="eastAsia"/>
                <w:szCs w:val="21"/>
              </w:rPr>
              <w:t xml:space="preserve">                   </w:t>
            </w:r>
            <w:r>
              <w:rPr>
                <w:rFonts w:hint="eastAsia"/>
                <w:szCs w:val="21"/>
              </w:rPr>
              <w:t>合作机构：</w:t>
            </w:r>
          </w:p>
        </w:tc>
      </w:tr>
    </w:tbl>
    <w:p w14:paraId="78043EC5" w14:textId="77777777" w:rsidR="00000000" w:rsidRDefault="000972BC">
      <w:pPr>
        <w:spacing w:line="440" w:lineRule="exact"/>
        <w:rPr>
          <w:rFonts w:hint="eastAsia"/>
          <w:b/>
          <w:sz w:val="24"/>
        </w:rPr>
      </w:pPr>
    </w:p>
    <w:p w14:paraId="55E8FD9B" w14:textId="77777777" w:rsidR="00000000" w:rsidRDefault="000972BC">
      <w:pPr>
        <w:spacing w:line="440" w:lineRule="exact"/>
        <w:rPr>
          <w:rFonts w:hint="eastAsia"/>
          <w:b/>
          <w:sz w:val="24"/>
        </w:rPr>
      </w:pPr>
      <w:r>
        <w:rPr>
          <w:rFonts w:hint="eastAsia"/>
          <w:b/>
          <w:sz w:val="24"/>
        </w:rPr>
        <w:t>·项目情况</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6047"/>
      </w:tblGrid>
      <w:tr w:rsidR="00000000" w14:paraId="7C4CCD31" w14:textId="77777777">
        <w:tc>
          <w:tcPr>
            <w:tcW w:w="2341" w:type="dxa"/>
            <w:vMerge w:val="restart"/>
            <w:vAlign w:val="center"/>
          </w:tcPr>
          <w:p w14:paraId="66560ED4" w14:textId="77777777" w:rsidR="00000000" w:rsidRDefault="000972BC">
            <w:pPr>
              <w:spacing w:line="440" w:lineRule="exact"/>
              <w:rPr>
                <w:rFonts w:hint="eastAsia"/>
                <w:szCs w:val="21"/>
              </w:rPr>
            </w:pPr>
            <w:r>
              <w:rPr>
                <w:rFonts w:hint="eastAsia"/>
                <w:b/>
                <w:color w:val="FF0000"/>
                <w:szCs w:val="21"/>
              </w:rPr>
              <w:t>*</w:t>
            </w:r>
            <w:r>
              <w:rPr>
                <w:rFonts w:hint="eastAsia"/>
                <w:szCs w:val="21"/>
              </w:rPr>
              <w:t>项目名称</w:t>
            </w:r>
          </w:p>
          <w:p w14:paraId="0E83CDF5" w14:textId="77777777" w:rsidR="00000000" w:rsidRDefault="000972BC">
            <w:pPr>
              <w:spacing w:line="440" w:lineRule="exact"/>
              <w:rPr>
                <w:rFonts w:hint="eastAsia"/>
                <w:szCs w:val="21"/>
              </w:rPr>
            </w:pPr>
          </w:p>
        </w:tc>
        <w:tc>
          <w:tcPr>
            <w:tcW w:w="6047" w:type="dxa"/>
            <w:vAlign w:val="center"/>
          </w:tcPr>
          <w:p w14:paraId="7180FBE7" w14:textId="77777777" w:rsidR="00000000" w:rsidRDefault="000972BC" w:rsidP="00E72E72">
            <w:pPr>
              <w:spacing w:line="440" w:lineRule="exact"/>
              <w:rPr>
                <w:rFonts w:hint="eastAsia"/>
                <w:szCs w:val="21"/>
              </w:rPr>
            </w:pPr>
            <w:r>
              <w:rPr>
                <w:rFonts w:hint="eastAsia"/>
                <w:szCs w:val="21"/>
              </w:rPr>
              <w:t>中文：《</w:t>
            </w:r>
            <w:r w:rsidR="00E72E72">
              <w:rPr>
                <w:rFonts w:hint="eastAsia"/>
                <w:szCs w:val="21"/>
              </w:rPr>
              <w:t>蜂糖</w:t>
            </w:r>
            <w:r>
              <w:rPr>
                <w:rFonts w:hint="eastAsia"/>
                <w:szCs w:val="21"/>
              </w:rPr>
              <w:t>》——</w:t>
            </w:r>
            <w:r>
              <w:rPr>
                <w:rFonts w:hint="eastAsia"/>
                <w:szCs w:val="21"/>
              </w:rPr>
              <w:t>灯具设计</w:t>
            </w:r>
          </w:p>
        </w:tc>
      </w:tr>
      <w:tr w:rsidR="00000000" w14:paraId="4BC9A547" w14:textId="77777777">
        <w:tc>
          <w:tcPr>
            <w:tcW w:w="2341" w:type="dxa"/>
            <w:vMerge/>
            <w:vAlign w:val="center"/>
          </w:tcPr>
          <w:p w14:paraId="2968CFCE" w14:textId="77777777" w:rsidR="00000000" w:rsidRDefault="000972BC">
            <w:pPr>
              <w:spacing w:line="440" w:lineRule="exact"/>
              <w:rPr>
                <w:rFonts w:hint="eastAsia"/>
                <w:szCs w:val="21"/>
              </w:rPr>
            </w:pPr>
          </w:p>
        </w:tc>
        <w:tc>
          <w:tcPr>
            <w:tcW w:w="6047" w:type="dxa"/>
            <w:vAlign w:val="center"/>
          </w:tcPr>
          <w:p w14:paraId="34F8E72E" w14:textId="77777777" w:rsidR="00000000" w:rsidRDefault="000972BC" w:rsidP="00E72E72">
            <w:pPr>
              <w:spacing w:line="440" w:lineRule="exact"/>
              <w:rPr>
                <w:rFonts w:hint="eastAsia"/>
                <w:szCs w:val="21"/>
              </w:rPr>
            </w:pPr>
            <w:r>
              <w:rPr>
                <w:rFonts w:hint="eastAsia"/>
                <w:szCs w:val="21"/>
              </w:rPr>
              <w:t>英文：</w:t>
            </w:r>
            <w:r w:rsidR="00E72E72">
              <w:rPr>
                <w:rFonts w:hint="eastAsia"/>
                <w:szCs w:val="21"/>
              </w:rPr>
              <w:t>comb</w:t>
            </w:r>
          </w:p>
        </w:tc>
      </w:tr>
      <w:tr w:rsidR="00000000" w14:paraId="7CCCD7CB" w14:textId="77777777">
        <w:tc>
          <w:tcPr>
            <w:tcW w:w="2341" w:type="dxa"/>
            <w:vAlign w:val="center"/>
          </w:tcPr>
          <w:p w14:paraId="11D67F45" w14:textId="77777777" w:rsidR="00000000" w:rsidRDefault="000972BC">
            <w:pPr>
              <w:spacing w:line="440" w:lineRule="exact"/>
              <w:rPr>
                <w:rFonts w:hint="eastAsia"/>
                <w:szCs w:val="21"/>
              </w:rPr>
            </w:pPr>
            <w:r>
              <w:rPr>
                <w:rFonts w:hint="eastAsia"/>
                <w:b/>
                <w:color w:val="FF0000"/>
                <w:szCs w:val="21"/>
              </w:rPr>
              <w:t>*</w:t>
            </w:r>
            <w:r>
              <w:rPr>
                <w:rFonts w:hint="eastAsia"/>
                <w:szCs w:val="21"/>
              </w:rPr>
              <w:t>完成时间</w:t>
            </w:r>
          </w:p>
        </w:tc>
        <w:tc>
          <w:tcPr>
            <w:tcW w:w="6047" w:type="dxa"/>
            <w:vAlign w:val="center"/>
          </w:tcPr>
          <w:p w14:paraId="6CDD31D0" w14:textId="77777777" w:rsidR="00000000" w:rsidRDefault="00E72E72">
            <w:pPr>
              <w:spacing w:line="440" w:lineRule="exact"/>
              <w:rPr>
                <w:rFonts w:hint="eastAsia"/>
                <w:szCs w:val="21"/>
              </w:rPr>
            </w:pPr>
            <w:r>
              <w:rPr>
                <w:rFonts w:hint="eastAsia"/>
                <w:szCs w:val="21"/>
              </w:rPr>
              <w:t>2020</w:t>
            </w:r>
            <w:r w:rsidR="000972BC">
              <w:rPr>
                <w:rFonts w:hint="eastAsia"/>
                <w:szCs w:val="21"/>
              </w:rPr>
              <w:t>年</w:t>
            </w:r>
          </w:p>
        </w:tc>
      </w:tr>
      <w:tr w:rsidR="00000000" w14:paraId="6362D272" w14:textId="77777777">
        <w:trPr>
          <w:trHeight w:val="958"/>
        </w:trPr>
        <w:tc>
          <w:tcPr>
            <w:tcW w:w="2341" w:type="dxa"/>
            <w:vAlign w:val="center"/>
          </w:tcPr>
          <w:p w14:paraId="597F81DA" w14:textId="77777777" w:rsidR="00000000" w:rsidRDefault="000972BC">
            <w:pPr>
              <w:spacing w:line="440" w:lineRule="exact"/>
              <w:rPr>
                <w:rFonts w:hint="eastAsia"/>
                <w:szCs w:val="21"/>
              </w:rPr>
            </w:pPr>
            <w:r>
              <w:rPr>
                <w:rFonts w:hint="eastAsia"/>
                <w:b/>
                <w:color w:val="FF0000"/>
                <w:szCs w:val="21"/>
              </w:rPr>
              <w:t>*</w:t>
            </w:r>
            <w:r>
              <w:rPr>
                <w:rFonts w:hint="eastAsia"/>
                <w:szCs w:val="21"/>
              </w:rPr>
              <w:t>综合介绍</w:t>
            </w:r>
          </w:p>
          <w:p w14:paraId="0BA572D2" w14:textId="77777777" w:rsidR="00000000" w:rsidRDefault="000972BC">
            <w:pPr>
              <w:spacing w:line="440" w:lineRule="exact"/>
              <w:rPr>
                <w:rFonts w:hint="eastAsia"/>
                <w:szCs w:val="21"/>
              </w:rPr>
            </w:pPr>
            <w:r>
              <w:rPr>
                <w:rFonts w:hint="eastAsia"/>
                <w:szCs w:val="21"/>
              </w:rPr>
              <w:t>（或申报理由）</w:t>
            </w:r>
          </w:p>
        </w:tc>
        <w:tc>
          <w:tcPr>
            <w:tcW w:w="6047" w:type="dxa"/>
            <w:vAlign w:val="center"/>
          </w:tcPr>
          <w:p w14:paraId="6532A7F8" w14:textId="77777777" w:rsidR="00000000" w:rsidRDefault="00E72E72">
            <w:pPr>
              <w:spacing w:line="440" w:lineRule="exact"/>
              <w:rPr>
                <w:rFonts w:hint="eastAsia"/>
                <w:szCs w:val="21"/>
              </w:rPr>
            </w:pPr>
            <w:r w:rsidRPr="00E72E72">
              <w:rPr>
                <w:szCs w:val="21"/>
              </w:rPr>
              <w:t>蜂群中的每一只蜜蜂忙碌一生拼命构建家园并赖以生存，其实与人类有着相似之处。大多数人类与蜜蜂一样身处一个类似蜂巢的集体大环境，为了集体利益与个人利益而辛勤劳动。蜂糖是蜜蜂的慰藉，而我希望每一个辛勤工作或者学习的人的休息时间也是舒适且甜蜜的，故而此次的灯具设计选择设计床头灯，取名为</w:t>
            </w:r>
            <w:r w:rsidRPr="00E72E72">
              <w:rPr>
                <w:szCs w:val="21"/>
              </w:rPr>
              <w:t>——</w:t>
            </w:r>
            <w:r w:rsidRPr="00E72E72">
              <w:rPr>
                <w:szCs w:val="21"/>
              </w:rPr>
              <w:t>蜂糖</w:t>
            </w:r>
          </w:p>
        </w:tc>
      </w:tr>
      <w:tr w:rsidR="00000000" w14:paraId="7AF94DEA" w14:textId="77777777">
        <w:trPr>
          <w:trHeight w:val="1601"/>
        </w:trPr>
        <w:tc>
          <w:tcPr>
            <w:tcW w:w="2341" w:type="dxa"/>
            <w:vAlign w:val="center"/>
          </w:tcPr>
          <w:p w14:paraId="61305B32" w14:textId="77777777" w:rsidR="00000000" w:rsidRDefault="000972BC">
            <w:pPr>
              <w:spacing w:line="440" w:lineRule="exact"/>
              <w:rPr>
                <w:rFonts w:hint="eastAsia"/>
                <w:szCs w:val="21"/>
              </w:rPr>
            </w:pPr>
            <w:r>
              <w:rPr>
                <w:rFonts w:hint="eastAsia"/>
                <w:b/>
                <w:color w:val="FF0000"/>
                <w:szCs w:val="21"/>
              </w:rPr>
              <w:t>*</w:t>
            </w:r>
            <w:r>
              <w:rPr>
                <w:rFonts w:hint="eastAsia"/>
                <w:szCs w:val="21"/>
              </w:rPr>
              <w:t>效果图</w:t>
            </w:r>
          </w:p>
        </w:tc>
        <w:tc>
          <w:tcPr>
            <w:tcW w:w="6047" w:type="dxa"/>
            <w:vAlign w:val="center"/>
          </w:tcPr>
          <w:p w14:paraId="172769B4" w14:textId="77777777" w:rsidR="00000000" w:rsidRDefault="000972BC">
            <w:pPr>
              <w:widowControl/>
              <w:jc w:val="left"/>
            </w:pPr>
          </w:p>
          <w:p w14:paraId="5E0EDE61" w14:textId="77777777" w:rsidR="00000000" w:rsidRDefault="00BE115A">
            <w:pPr>
              <w:widowControl/>
              <w:jc w:val="left"/>
            </w:pPr>
            <w:r>
              <w:rPr>
                <w:noProof/>
              </w:rPr>
              <w:drawing>
                <wp:inline distT="0" distB="0" distL="0" distR="0" wp14:anchorId="3FF6BDD2" wp14:editId="77DCEBD7">
                  <wp:extent cx="1234440" cy="822960"/>
                  <wp:effectExtent l="0" t="0" r="10160" b="0"/>
                  <wp:docPr id="2" name="图片 2" descr="WechatIMG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chatIMG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4440" cy="822960"/>
                          </a:xfrm>
                          <a:prstGeom prst="rect">
                            <a:avLst/>
                          </a:prstGeom>
                          <a:noFill/>
                          <a:ln>
                            <a:noFill/>
                          </a:ln>
                        </pic:spPr>
                      </pic:pic>
                    </a:graphicData>
                  </a:graphic>
                </wp:inline>
              </w:drawing>
            </w:r>
            <w:r>
              <w:rPr>
                <w:noProof/>
              </w:rPr>
              <w:drawing>
                <wp:inline distT="0" distB="0" distL="0" distR="0" wp14:anchorId="71508D0A" wp14:editId="3A3FB53D">
                  <wp:extent cx="1234440" cy="822960"/>
                  <wp:effectExtent l="0" t="0" r="10160" b="0"/>
                  <wp:docPr id="3" name="图片 3" descr="WechatIM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chatIMG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234440" cy="822960"/>
                          </a:xfrm>
                          <a:prstGeom prst="rect">
                            <a:avLst/>
                          </a:prstGeom>
                          <a:noFill/>
                          <a:ln>
                            <a:noFill/>
                          </a:ln>
                        </pic:spPr>
                      </pic:pic>
                    </a:graphicData>
                  </a:graphic>
                </wp:inline>
              </w:drawing>
            </w:r>
          </w:p>
          <w:p w14:paraId="7B760DB8" w14:textId="77777777" w:rsidR="00000000" w:rsidRDefault="000972BC">
            <w:pPr>
              <w:widowControl/>
              <w:jc w:val="left"/>
              <w:rPr>
                <w:rFonts w:hint="eastAsia"/>
                <w:szCs w:val="21"/>
              </w:rPr>
            </w:pPr>
          </w:p>
        </w:tc>
      </w:tr>
      <w:tr w:rsidR="00000000" w14:paraId="10CFCCC7" w14:textId="77777777">
        <w:trPr>
          <w:trHeight w:val="1411"/>
        </w:trPr>
        <w:tc>
          <w:tcPr>
            <w:tcW w:w="2341" w:type="dxa"/>
            <w:vAlign w:val="center"/>
          </w:tcPr>
          <w:p w14:paraId="492F16CC" w14:textId="77777777" w:rsidR="00000000" w:rsidRDefault="000972BC">
            <w:pPr>
              <w:spacing w:line="440" w:lineRule="exact"/>
              <w:rPr>
                <w:rFonts w:hint="eastAsia"/>
                <w:szCs w:val="21"/>
              </w:rPr>
            </w:pPr>
            <w:r>
              <w:rPr>
                <w:rFonts w:hint="eastAsia"/>
                <w:b/>
                <w:color w:val="FF0000"/>
                <w:szCs w:val="21"/>
              </w:rPr>
              <w:lastRenderedPageBreak/>
              <w:t>*</w:t>
            </w:r>
            <w:r>
              <w:rPr>
                <w:rFonts w:hint="eastAsia"/>
                <w:szCs w:val="21"/>
              </w:rPr>
              <w:t>设计图</w:t>
            </w:r>
          </w:p>
        </w:tc>
        <w:tc>
          <w:tcPr>
            <w:tcW w:w="6047" w:type="dxa"/>
            <w:vAlign w:val="center"/>
          </w:tcPr>
          <w:p w14:paraId="2E8A75A3" w14:textId="77777777" w:rsidR="00000000" w:rsidRDefault="000972BC">
            <w:pPr>
              <w:spacing w:line="440" w:lineRule="exact"/>
              <w:rPr>
                <w:rFonts w:hint="eastAsia"/>
                <w:szCs w:val="21"/>
              </w:rPr>
            </w:pPr>
            <w:r>
              <w:rPr>
                <w:rFonts w:hint="eastAsia"/>
                <w:szCs w:val="21"/>
              </w:rPr>
              <w:br/>
            </w:r>
            <w:r w:rsidR="00BE115A">
              <w:rPr>
                <w:rFonts w:hint="eastAsia"/>
                <w:noProof/>
                <w:szCs w:val="21"/>
              </w:rPr>
              <w:drawing>
                <wp:inline distT="0" distB="0" distL="0" distR="0" wp14:anchorId="3918C1B3" wp14:editId="05CBB005">
                  <wp:extent cx="861060" cy="574040"/>
                  <wp:effectExtent l="0" t="0" r="2540" b="10160"/>
                  <wp:docPr id="7" name="图片 7" descr="WechatIMG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chatIMG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flipH="1" flipV="1">
                            <a:off x="0" y="0"/>
                            <a:ext cx="861060" cy="574040"/>
                          </a:xfrm>
                          <a:prstGeom prst="rect">
                            <a:avLst/>
                          </a:prstGeom>
                          <a:noFill/>
                          <a:ln>
                            <a:noFill/>
                          </a:ln>
                        </pic:spPr>
                      </pic:pic>
                    </a:graphicData>
                  </a:graphic>
                </wp:inline>
              </w:drawing>
            </w:r>
            <w:r w:rsidR="00BE115A">
              <w:rPr>
                <w:rFonts w:hint="eastAsia"/>
                <w:noProof/>
                <w:szCs w:val="21"/>
              </w:rPr>
              <w:drawing>
                <wp:inline distT="0" distB="0" distL="0" distR="0" wp14:anchorId="722C67EF" wp14:editId="2C9C3DE7">
                  <wp:extent cx="864870" cy="576580"/>
                  <wp:effectExtent l="0" t="0" r="0" b="7620"/>
                  <wp:docPr id="11" name="图片 11" descr="WechatIM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chatIMG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5179" cy="576786"/>
                          </a:xfrm>
                          <a:prstGeom prst="rect">
                            <a:avLst/>
                          </a:prstGeom>
                          <a:noFill/>
                          <a:ln>
                            <a:noFill/>
                          </a:ln>
                        </pic:spPr>
                      </pic:pic>
                    </a:graphicData>
                  </a:graphic>
                </wp:inline>
              </w:drawing>
            </w:r>
          </w:p>
        </w:tc>
      </w:tr>
      <w:tr w:rsidR="00000000" w14:paraId="59D8D0A6" w14:textId="77777777">
        <w:trPr>
          <w:trHeight w:val="552"/>
        </w:trPr>
        <w:tc>
          <w:tcPr>
            <w:tcW w:w="2341" w:type="dxa"/>
            <w:vAlign w:val="center"/>
          </w:tcPr>
          <w:p w14:paraId="0EEFAA9D" w14:textId="77777777" w:rsidR="00000000" w:rsidRDefault="000972BC">
            <w:pPr>
              <w:spacing w:line="440" w:lineRule="exact"/>
              <w:rPr>
                <w:rFonts w:hint="eastAsia"/>
                <w:szCs w:val="21"/>
              </w:rPr>
            </w:pPr>
            <w:r>
              <w:rPr>
                <w:rFonts w:hint="eastAsia"/>
                <w:szCs w:val="21"/>
              </w:rPr>
              <w:t xml:space="preserve"> </w:t>
            </w:r>
            <w:r>
              <w:rPr>
                <w:rFonts w:hint="eastAsia"/>
                <w:szCs w:val="21"/>
              </w:rPr>
              <w:t>实物图</w:t>
            </w:r>
          </w:p>
        </w:tc>
        <w:tc>
          <w:tcPr>
            <w:tcW w:w="6047" w:type="dxa"/>
            <w:vAlign w:val="center"/>
          </w:tcPr>
          <w:p w14:paraId="1B7104FB" w14:textId="77777777" w:rsidR="00000000" w:rsidRDefault="000972BC">
            <w:pPr>
              <w:spacing w:line="24" w:lineRule="auto"/>
              <w:rPr>
                <w:rFonts w:hint="eastAsia"/>
                <w:color w:val="BEBEBE"/>
                <w:szCs w:val="21"/>
              </w:rPr>
            </w:pPr>
          </w:p>
        </w:tc>
      </w:tr>
      <w:tr w:rsidR="00000000" w14:paraId="264575DC" w14:textId="77777777">
        <w:trPr>
          <w:trHeight w:val="90"/>
        </w:trPr>
        <w:tc>
          <w:tcPr>
            <w:tcW w:w="2341" w:type="dxa"/>
            <w:vAlign w:val="center"/>
          </w:tcPr>
          <w:p w14:paraId="6DC9445F" w14:textId="77777777" w:rsidR="00000000" w:rsidRDefault="000972BC">
            <w:pPr>
              <w:spacing w:line="440" w:lineRule="exact"/>
              <w:ind w:rightChars="120" w:right="252"/>
              <w:rPr>
                <w:rFonts w:hint="eastAsia"/>
                <w:szCs w:val="21"/>
              </w:rPr>
            </w:pPr>
            <w:r>
              <w:rPr>
                <w:rFonts w:hint="eastAsia"/>
                <w:b/>
                <w:color w:val="FF0000"/>
                <w:szCs w:val="21"/>
              </w:rPr>
              <w:t>*</w:t>
            </w:r>
            <w:r>
              <w:rPr>
                <w:rFonts w:hint="eastAsia"/>
                <w:szCs w:val="21"/>
              </w:rPr>
              <w:t>主要技术参数</w:t>
            </w:r>
          </w:p>
        </w:tc>
        <w:tc>
          <w:tcPr>
            <w:tcW w:w="6047" w:type="dxa"/>
            <w:vAlign w:val="center"/>
          </w:tcPr>
          <w:p w14:paraId="5D50E912" w14:textId="77777777" w:rsidR="00BE115A" w:rsidRPr="00BE115A" w:rsidRDefault="00BE115A" w:rsidP="00BE115A">
            <w:pPr>
              <w:rPr>
                <w:rFonts w:ascii="宋体" w:hAnsi="宋体" w:cs="宋体"/>
                <w:szCs w:val="21"/>
              </w:rPr>
            </w:pPr>
            <w:r w:rsidRPr="00BE115A">
              <w:rPr>
                <w:rFonts w:ascii="宋体" w:hAnsi="宋体" w:cs="宋体"/>
                <w:szCs w:val="21"/>
              </w:rPr>
              <w:t>灯体材质：ABS塑料</w:t>
            </w:r>
          </w:p>
          <w:p w14:paraId="040A3B6C" w14:textId="77777777" w:rsidR="00BE115A" w:rsidRPr="00BE115A" w:rsidRDefault="00BE115A" w:rsidP="00BE115A">
            <w:pPr>
              <w:rPr>
                <w:rFonts w:ascii="宋体" w:hAnsi="宋体" w:cs="宋体"/>
                <w:szCs w:val="21"/>
              </w:rPr>
            </w:pPr>
            <w:r w:rsidRPr="00BE115A">
              <w:rPr>
                <w:rFonts w:ascii="宋体" w:hAnsi="宋体" w:cs="宋体"/>
                <w:szCs w:val="21"/>
              </w:rPr>
              <w:t>产品尺寸：边长80mm</w:t>
            </w:r>
          </w:p>
          <w:p w14:paraId="17965695" w14:textId="77777777" w:rsidR="00BE115A" w:rsidRPr="00BE115A" w:rsidRDefault="00BE115A" w:rsidP="00BE115A">
            <w:pPr>
              <w:rPr>
                <w:color w:val="808080"/>
                <w:szCs w:val="21"/>
              </w:rPr>
            </w:pPr>
            <w:r w:rsidRPr="00BE115A">
              <w:rPr>
                <w:color w:val="808080"/>
                <w:szCs w:val="21"/>
              </w:rPr>
              <w:t>灯源：</w:t>
            </w:r>
            <w:r w:rsidRPr="00BE115A">
              <w:rPr>
                <w:color w:val="808080"/>
                <w:szCs w:val="21"/>
              </w:rPr>
              <w:t>6</w:t>
            </w:r>
            <w:r w:rsidRPr="00BE115A">
              <w:rPr>
                <w:color w:val="808080"/>
                <w:szCs w:val="21"/>
              </w:rPr>
              <w:t>颗</w:t>
            </w:r>
            <w:r w:rsidRPr="00BE115A">
              <w:rPr>
                <w:color w:val="808080"/>
                <w:szCs w:val="21"/>
              </w:rPr>
              <w:t>LED</w:t>
            </w:r>
            <w:r w:rsidRPr="00BE115A">
              <w:rPr>
                <w:color w:val="808080"/>
                <w:szCs w:val="21"/>
              </w:rPr>
              <w:t>灯</w:t>
            </w:r>
          </w:p>
          <w:p w14:paraId="7D845C61" w14:textId="77777777" w:rsidR="00BE115A" w:rsidRPr="00BE115A" w:rsidRDefault="00BE115A" w:rsidP="00BE115A">
            <w:pPr>
              <w:rPr>
                <w:color w:val="808080"/>
                <w:szCs w:val="21"/>
              </w:rPr>
            </w:pPr>
            <w:r w:rsidRPr="00BE115A">
              <w:rPr>
                <w:color w:val="808080"/>
                <w:szCs w:val="21"/>
              </w:rPr>
              <w:t>色温：</w:t>
            </w:r>
            <w:r w:rsidRPr="00BE115A">
              <w:rPr>
                <w:color w:val="808080"/>
                <w:szCs w:val="21"/>
              </w:rPr>
              <w:t>2400k-4000k</w:t>
            </w:r>
          </w:p>
          <w:p w14:paraId="59D8F5AA" w14:textId="77777777" w:rsidR="00BE115A" w:rsidRPr="00BE115A" w:rsidRDefault="00BE115A" w:rsidP="00BE115A">
            <w:pPr>
              <w:rPr>
                <w:color w:val="808080"/>
                <w:szCs w:val="21"/>
              </w:rPr>
            </w:pPr>
            <w:r w:rsidRPr="00BE115A">
              <w:rPr>
                <w:color w:val="808080"/>
                <w:szCs w:val="21"/>
              </w:rPr>
              <w:t>电压：</w:t>
            </w:r>
            <w:r w:rsidRPr="00BE115A">
              <w:rPr>
                <w:color w:val="808080"/>
                <w:szCs w:val="21"/>
              </w:rPr>
              <w:t>5V</w:t>
            </w:r>
          </w:p>
          <w:p w14:paraId="7355617B" w14:textId="77777777" w:rsidR="00BE115A" w:rsidRPr="00BE115A" w:rsidRDefault="00BE115A" w:rsidP="00BE115A">
            <w:pPr>
              <w:rPr>
                <w:color w:val="808080"/>
                <w:szCs w:val="21"/>
              </w:rPr>
            </w:pPr>
            <w:r w:rsidRPr="00BE115A">
              <w:rPr>
                <w:color w:val="808080"/>
                <w:szCs w:val="21"/>
              </w:rPr>
              <w:t>电源：</w:t>
            </w:r>
            <w:r w:rsidRPr="00BE115A">
              <w:rPr>
                <w:color w:val="808080"/>
                <w:szCs w:val="21"/>
              </w:rPr>
              <w:t>7</w:t>
            </w:r>
            <w:r w:rsidRPr="00BE115A">
              <w:rPr>
                <w:color w:val="808080"/>
                <w:szCs w:val="21"/>
              </w:rPr>
              <w:t>号电池</w:t>
            </w:r>
            <w:r w:rsidRPr="00BE115A">
              <w:rPr>
                <w:color w:val="808080"/>
                <w:szCs w:val="21"/>
              </w:rPr>
              <w:t>/480mAH</w:t>
            </w:r>
            <w:r w:rsidRPr="00BE115A">
              <w:rPr>
                <w:color w:val="808080"/>
                <w:szCs w:val="21"/>
              </w:rPr>
              <w:t>锂电池</w:t>
            </w:r>
          </w:p>
          <w:p w14:paraId="2D89AD03" w14:textId="77777777" w:rsidR="00BE115A" w:rsidRPr="00BE115A" w:rsidRDefault="00BE115A" w:rsidP="00BE115A">
            <w:pPr>
              <w:rPr>
                <w:color w:val="808080"/>
                <w:szCs w:val="21"/>
              </w:rPr>
            </w:pPr>
            <w:r w:rsidRPr="00BE115A">
              <w:rPr>
                <w:color w:val="808080"/>
                <w:szCs w:val="21"/>
              </w:rPr>
              <w:t>充电方式：电池</w:t>
            </w:r>
            <w:r w:rsidRPr="00BE115A">
              <w:rPr>
                <w:color w:val="808080"/>
                <w:szCs w:val="21"/>
              </w:rPr>
              <w:t>/USB</w:t>
            </w:r>
            <w:r w:rsidRPr="00BE115A">
              <w:rPr>
                <w:color w:val="808080"/>
                <w:szCs w:val="21"/>
              </w:rPr>
              <w:t>接口</w:t>
            </w:r>
          </w:p>
          <w:p w14:paraId="15BF1359" w14:textId="77777777" w:rsidR="00BE115A" w:rsidRPr="00BE115A" w:rsidRDefault="00BE115A" w:rsidP="00BE115A">
            <w:pPr>
              <w:rPr>
                <w:color w:val="808080"/>
                <w:szCs w:val="21"/>
              </w:rPr>
            </w:pPr>
            <w:r w:rsidRPr="00BE115A">
              <w:rPr>
                <w:color w:val="808080"/>
                <w:szCs w:val="21"/>
              </w:rPr>
              <w:t>开关方式：中心触控开关</w:t>
            </w:r>
          </w:p>
          <w:p w14:paraId="5E560D34" w14:textId="77777777" w:rsidR="00000000" w:rsidRDefault="000972BC">
            <w:pPr>
              <w:rPr>
                <w:rFonts w:hint="eastAsia"/>
                <w:color w:val="808080"/>
                <w:szCs w:val="21"/>
              </w:rPr>
            </w:pPr>
          </w:p>
        </w:tc>
      </w:tr>
      <w:tr w:rsidR="00000000" w14:paraId="71E0098A" w14:textId="77777777">
        <w:trPr>
          <w:trHeight w:val="1465"/>
        </w:trPr>
        <w:tc>
          <w:tcPr>
            <w:tcW w:w="2341" w:type="dxa"/>
            <w:vAlign w:val="center"/>
          </w:tcPr>
          <w:p w14:paraId="51C736F6" w14:textId="77777777" w:rsidR="00000000" w:rsidRDefault="000972BC">
            <w:pPr>
              <w:spacing w:line="440" w:lineRule="exact"/>
              <w:rPr>
                <w:rFonts w:hint="eastAsia"/>
                <w:szCs w:val="21"/>
              </w:rPr>
            </w:pPr>
            <w:r>
              <w:rPr>
                <w:rFonts w:hint="eastAsia"/>
                <w:b/>
                <w:color w:val="FF0000"/>
                <w:szCs w:val="21"/>
              </w:rPr>
              <w:t>*</w:t>
            </w:r>
            <w:r>
              <w:rPr>
                <w:rFonts w:hint="eastAsia"/>
                <w:szCs w:val="21"/>
              </w:rPr>
              <w:t>技术及工艺创</w:t>
            </w:r>
            <w:r>
              <w:rPr>
                <w:rFonts w:hint="eastAsia"/>
                <w:szCs w:val="21"/>
              </w:rPr>
              <w:t>新要点</w:t>
            </w:r>
          </w:p>
        </w:tc>
        <w:tc>
          <w:tcPr>
            <w:tcW w:w="6047" w:type="dxa"/>
            <w:vAlign w:val="center"/>
          </w:tcPr>
          <w:p w14:paraId="6294647D" w14:textId="77777777" w:rsidR="00000000" w:rsidRDefault="000972BC" w:rsidP="00BE115A">
            <w:pPr>
              <w:spacing w:line="440" w:lineRule="exact"/>
              <w:rPr>
                <w:rFonts w:hint="eastAsia"/>
                <w:color w:val="808080"/>
                <w:szCs w:val="21"/>
              </w:rPr>
            </w:pPr>
            <w:r>
              <w:rPr>
                <w:rFonts w:hint="eastAsia"/>
                <w:szCs w:val="21"/>
              </w:rPr>
              <w:t>灯具设计上凸显</w:t>
            </w:r>
            <w:r w:rsidR="00BE115A">
              <w:rPr>
                <w:rFonts w:hint="eastAsia"/>
                <w:szCs w:val="21"/>
              </w:rPr>
              <w:t>蜂巢特点</w:t>
            </w:r>
            <w:r>
              <w:rPr>
                <w:rFonts w:hint="eastAsia"/>
                <w:szCs w:val="21"/>
              </w:rPr>
              <w:t>结合紧密，形式</w:t>
            </w:r>
            <w:r>
              <w:rPr>
                <w:rFonts w:hint="eastAsia"/>
                <w:szCs w:val="21"/>
              </w:rPr>
              <w:t>富有特色。</w:t>
            </w:r>
          </w:p>
        </w:tc>
      </w:tr>
      <w:tr w:rsidR="00000000" w14:paraId="0E0B7DE1" w14:textId="77777777">
        <w:trPr>
          <w:trHeight w:val="90"/>
        </w:trPr>
        <w:tc>
          <w:tcPr>
            <w:tcW w:w="2341" w:type="dxa"/>
            <w:vAlign w:val="center"/>
          </w:tcPr>
          <w:p w14:paraId="3ADAF62F" w14:textId="77777777" w:rsidR="00000000" w:rsidRDefault="000972BC">
            <w:pPr>
              <w:spacing w:line="440" w:lineRule="exact"/>
              <w:rPr>
                <w:rFonts w:hint="eastAsia"/>
                <w:szCs w:val="21"/>
              </w:rPr>
            </w:pPr>
            <w:r>
              <w:rPr>
                <w:rFonts w:hint="eastAsia"/>
                <w:szCs w:val="21"/>
              </w:rPr>
              <w:t>与国内外同类产品的比较情况</w:t>
            </w:r>
          </w:p>
          <w:p w14:paraId="7D233712" w14:textId="77777777" w:rsidR="00000000" w:rsidRDefault="000972BC">
            <w:pPr>
              <w:spacing w:line="440" w:lineRule="exact"/>
              <w:jc w:val="left"/>
              <w:rPr>
                <w:rFonts w:hint="eastAsia"/>
                <w:szCs w:val="21"/>
              </w:rPr>
            </w:pPr>
          </w:p>
        </w:tc>
        <w:tc>
          <w:tcPr>
            <w:tcW w:w="6047" w:type="dxa"/>
            <w:vAlign w:val="center"/>
          </w:tcPr>
          <w:p w14:paraId="4B04B11D" w14:textId="77777777" w:rsidR="00000000" w:rsidRDefault="000972BC">
            <w:pPr>
              <w:spacing w:line="440" w:lineRule="exact"/>
              <w:rPr>
                <w:rFonts w:hint="eastAsia"/>
                <w:color w:val="808080"/>
                <w:szCs w:val="21"/>
              </w:rPr>
            </w:pPr>
            <w:r>
              <w:rPr>
                <w:rFonts w:hint="eastAsia"/>
                <w:szCs w:val="21"/>
              </w:rPr>
              <w:t>形式注重表现出特定的空间氛围，文化气息强烈。</w:t>
            </w:r>
          </w:p>
        </w:tc>
      </w:tr>
      <w:tr w:rsidR="00000000" w14:paraId="1ACE26C1" w14:textId="77777777">
        <w:trPr>
          <w:trHeight w:val="863"/>
        </w:trPr>
        <w:tc>
          <w:tcPr>
            <w:tcW w:w="2341" w:type="dxa"/>
            <w:vAlign w:val="center"/>
          </w:tcPr>
          <w:p w14:paraId="69E8DA22" w14:textId="77777777" w:rsidR="00000000" w:rsidRDefault="000972BC">
            <w:pPr>
              <w:spacing w:line="440" w:lineRule="exact"/>
              <w:jc w:val="center"/>
              <w:rPr>
                <w:rFonts w:hint="eastAsia"/>
                <w:szCs w:val="21"/>
              </w:rPr>
            </w:pPr>
            <w:r>
              <w:rPr>
                <w:rFonts w:hint="eastAsia"/>
                <w:szCs w:val="21"/>
              </w:rPr>
              <w:t>商业价值分析</w:t>
            </w:r>
          </w:p>
          <w:p w14:paraId="25052970" w14:textId="77777777" w:rsidR="00000000" w:rsidRDefault="000972BC">
            <w:pPr>
              <w:spacing w:line="440" w:lineRule="exact"/>
              <w:jc w:val="center"/>
              <w:rPr>
                <w:rFonts w:hint="eastAsia"/>
                <w:szCs w:val="21"/>
              </w:rPr>
            </w:pPr>
          </w:p>
        </w:tc>
        <w:tc>
          <w:tcPr>
            <w:tcW w:w="6047" w:type="dxa"/>
            <w:vAlign w:val="center"/>
          </w:tcPr>
          <w:p w14:paraId="5213746B" w14:textId="77777777" w:rsidR="00000000" w:rsidRDefault="00BE115A">
            <w:pPr>
              <w:spacing w:line="440" w:lineRule="exact"/>
              <w:rPr>
                <w:rFonts w:hint="eastAsia"/>
                <w:szCs w:val="21"/>
              </w:rPr>
            </w:pPr>
            <w:r>
              <w:rPr>
                <w:rFonts w:hint="eastAsia"/>
                <w:szCs w:val="21"/>
              </w:rPr>
              <w:t>室内空间</w:t>
            </w:r>
            <w:r w:rsidR="000972BC">
              <w:rPr>
                <w:rFonts w:hint="eastAsia"/>
                <w:szCs w:val="21"/>
              </w:rPr>
              <w:t>均适宜采用。</w:t>
            </w:r>
          </w:p>
          <w:p w14:paraId="4F6618B1" w14:textId="77777777" w:rsidR="00000000" w:rsidRDefault="000972BC">
            <w:pPr>
              <w:spacing w:line="440" w:lineRule="exact"/>
              <w:rPr>
                <w:rFonts w:hint="eastAsia"/>
                <w:color w:val="808080"/>
                <w:szCs w:val="21"/>
              </w:rPr>
            </w:pPr>
          </w:p>
        </w:tc>
        <w:bookmarkStart w:id="0" w:name="_GoBack"/>
        <w:bookmarkEnd w:id="0"/>
      </w:tr>
    </w:tbl>
    <w:p w14:paraId="71B17587" w14:textId="77777777" w:rsidR="000972BC" w:rsidRDefault="000972BC"/>
    <w:sectPr w:rsidR="000972BC">
      <w:headerReference w:type="default" r:id="rId8"/>
      <w:footerReference w:type="default" r:id="rId9"/>
      <w:pgSz w:w="11906" w:h="16838"/>
      <w:pgMar w:top="1440" w:right="1800" w:bottom="312" w:left="1800" w:header="851" w:footer="992"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CC1BD" w14:textId="77777777" w:rsidR="000972BC" w:rsidRDefault="000972BC">
      <w:r>
        <w:separator/>
      </w:r>
    </w:p>
  </w:endnote>
  <w:endnote w:type="continuationSeparator" w:id="0">
    <w:p w14:paraId="10BE7DEF" w14:textId="77777777" w:rsidR="000972BC" w:rsidRDefault="00097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微软雅黑">
    <w:charset w:val="86"/>
    <w:family w:val="auto"/>
    <w:pitch w:val="variable"/>
    <w:sig w:usb0="80000287" w:usb1="28CF3C52" w:usb2="00000016" w:usb3="00000000" w:csb0="0004001F" w:csb1="00000000"/>
  </w:font>
  <w:font w:name="Fontyear">
    <w:altName w:val="Angsana New"/>
    <w:charset w:val="00"/>
    <w:family w:val="auto"/>
    <w:pitch w:val="default"/>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9128B" w14:textId="77777777" w:rsidR="00000000" w:rsidRDefault="000972BC">
    <w:pPr>
      <w:pStyle w:val="a4"/>
    </w:pPr>
  </w:p>
  <w:p w14:paraId="07192B9A" w14:textId="77777777" w:rsidR="00000000" w:rsidRDefault="000972BC">
    <w:pPr>
      <w:pStyle w:val="a4"/>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C3EA1" w14:textId="77777777" w:rsidR="000972BC" w:rsidRDefault="000972BC">
      <w:r>
        <w:separator/>
      </w:r>
    </w:p>
  </w:footnote>
  <w:footnote w:type="continuationSeparator" w:id="0">
    <w:p w14:paraId="5FCC50E8" w14:textId="77777777" w:rsidR="000972BC" w:rsidRDefault="000972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06D39" w14:textId="77777777" w:rsidR="00000000" w:rsidRDefault="000972BC">
    <w:pPr>
      <w:pStyle w:val="a3"/>
      <w:rPr>
        <w:color w:val="000000"/>
      </w:rPr>
    </w:pPr>
  </w:p>
  <w:p w14:paraId="6F8AF2E7" w14:textId="77777777" w:rsidR="00000000" w:rsidRDefault="000972BC">
    <w:pPr>
      <w:pStyle w:val="a3"/>
      <w:rPr>
        <w:color w:val="000000"/>
      </w:rPr>
    </w:pPr>
  </w:p>
  <w:p w14:paraId="409587E5" w14:textId="77777777" w:rsidR="00000000" w:rsidRDefault="000972BC">
    <w:pPr>
      <w:pStyle w:val="a3"/>
    </w:pPr>
    <w:r>
      <w:rPr>
        <w:rFonts w:ascii="微软雅黑" w:eastAsia="微软雅黑" w:hAnsi="微软雅黑" w:cs="微软雅黑" w:hint="eastAsia"/>
        <w:color w:val="FF0000"/>
        <w:shd w:val="clear" w:color="auto" w:fill="FFFFFF"/>
      </w:rPr>
      <w:t xml:space="preserve">                                        </w:t>
    </w:r>
    <w:r w:rsidR="00BE115A">
      <w:rPr>
        <w:rFonts w:ascii="微软雅黑" w:eastAsia="微软雅黑" w:hAnsi="微软雅黑" w:cs="微软雅黑"/>
        <w:noProof/>
        <w:color w:val="FF0000"/>
        <w:shd w:val="clear" w:color="auto" w:fill="FFFFFF"/>
      </w:rPr>
      <w:drawing>
        <wp:inline distT="0" distB="0" distL="0" distR="0" wp14:anchorId="73E342E2" wp14:editId="7089C20D">
          <wp:extent cx="1536700" cy="444500"/>
          <wp:effectExtent l="50800" t="50800" r="88900" b="8890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444500"/>
                  </a:xfrm>
                  <a:prstGeom prst="rect">
                    <a:avLst/>
                  </a:prstGeom>
                  <a:noFill/>
                  <a:ln>
                    <a:noFill/>
                  </a:ln>
                  <a:effectLst>
                    <a:outerShdw blurRad="63500" dist="38099" dir="2700000" algn="ctr" rotWithShape="0">
                      <a:srgbClr val="000000">
                        <a:alpha val="74998"/>
                      </a:srgbClr>
                    </a:outerShdw>
                  </a:effectLst>
                </pic:spPr>
              </pic:pic>
            </a:graphicData>
          </a:graphic>
        </wp:inline>
      </w:drawing>
    </w:r>
    <w:r>
      <w:rPr>
        <w:rFonts w:ascii="Fontyear" w:eastAsia="Fontyear" w:hAnsi="Fontyear" w:cs="Fontyear"/>
        <w:color w:val="000000"/>
        <w:sz w:val="78"/>
        <w:szCs w:val="78"/>
        <w:shd w:val="clear" w:color="auto" w:fill="FFFFFF"/>
      </w:rPr>
      <w:t>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FDD4F07"/>
    <w:rsid w:val="000972BC"/>
    <w:rsid w:val="00147499"/>
    <w:rsid w:val="001E0997"/>
    <w:rsid w:val="0028066E"/>
    <w:rsid w:val="00492A1F"/>
    <w:rsid w:val="004B2C01"/>
    <w:rsid w:val="00562D24"/>
    <w:rsid w:val="006641BF"/>
    <w:rsid w:val="006D0F47"/>
    <w:rsid w:val="00744D73"/>
    <w:rsid w:val="007C5951"/>
    <w:rsid w:val="00802DB0"/>
    <w:rsid w:val="00B13225"/>
    <w:rsid w:val="00B57734"/>
    <w:rsid w:val="00BB5112"/>
    <w:rsid w:val="00BE115A"/>
    <w:rsid w:val="00D96613"/>
    <w:rsid w:val="00E672B7"/>
    <w:rsid w:val="00E72E72"/>
    <w:rsid w:val="00E83511"/>
    <w:rsid w:val="00EC5B11"/>
    <w:rsid w:val="00F45BA0"/>
    <w:rsid w:val="08CE300A"/>
    <w:rsid w:val="2E4D28E9"/>
    <w:rsid w:val="36A54F3B"/>
    <w:rsid w:val="438F38AD"/>
    <w:rsid w:val="541507A4"/>
    <w:rsid w:val="5AE437F1"/>
    <w:rsid w:val="5FDD4F07"/>
    <w:rsid w:val="707B6EFD"/>
    <w:rsid w:val="79B31F0E"/>
    <w:rsid w:val="7DB81A31"/>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B776D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pBdr>
        <w:bottom w:val="single" w:sz="6" w:space="1" w:color="auto"/>
      </w:pBdr>
      <w:tabs>
        <w:tab w:val="center" w:pos="4153"/>
        <w:tab w:val="right" w:pos="8306"/>
      </w:tabs>
      <w:snapToGrid w:val="0"/>
      <w:jc w:val="center"/>
    </w:pPr>
    <w:rPr>
      <w:sz w:val="18"/>
      <w:szCs w:val="18"/>
    </w:rPr>
  </w:style>
  <w:style w:type="paragraph" w:styleId="a4">
    <w:name w:val="footer"/>
    <w:basedOn w:val="a"/>
    <w:pPr>
      <w:tabs>
        <w:tab w:val="center" w:pos="4153"/>
        <w:tab w:val="right" w:pos="8306"/>
      </w:tabs>
      <w:snapToGrid w:val="0"/>
      <w:jc w:val="left"/>
    </w:pPr>
    <w:rPr>
      <w:sz w:val="18"/>
      <w:szCs w:val="18"/>
    </w:rPr>
  </w:style>
  <w:style w:type="paragraph" w:styleId="a5">
    <w:name w:val="Normal (Web)"/>
    <w:basedOn w:val="a"/>
    <w:uiPriority w:val="99"/>
    <w:unhideWhenUsed/>
    <w:rsid w:val="00BE115A"/>
    <w:pPr>
      <w:widowControl/>
      <w:spacing w:before="100" w:beforeAutospacing="1" w:after="100" w:afterAutospacing="1"/>
      <w:jc w:val="left"/>
    </w:pPr>
    <w:rPr>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15375">
      <w:bodyDiv w:val="1"/>
      <w:marLeft w:val="0"/>
      <w:marRight w:val="0"/>
      <w:marTop w:val="0"/>
      <w:marBottom w:val="0"/>
      <w:divBdr>
        <w:top w:val="none" w:sz="0" w:space="0" w:color="auto"/>
        <w:left w:val="none" w:sz="0" w:space="0" w:color="auto"/>
        <w:bottom w:val="none" w:sz="0" w:space="0" w:color="auto"/>
        <w:right w:val="none" w:sz="0" w:space="0" w:color="auto"/>
      </w:divBdr>
    </w:div>
    <w:div w:id="643897708">
      <w:bodyDiv w:val="1"/>
      <w:marLeft w:val="0"/>
      <w:marRight w:val="0"/>
      <w:marTop w:val="0"/>
      <w:marBottom w:val="0"/>
      <w:divBdr>
        <w:top w:val="none" w:sz="0" w:space="0" w:color="auto"/>
        <w:left w:val="none" w:sz="0" w:space="0" w:color="auto"/>
        <w:bottom w:val="none" w:sz="0" w:space="0" w:color="auto"/>
        <w:right w:val="none" w:sz="0" w:space="0" w:color="auto"/>
      </w:divBdr>
    </w:div>
    <w:div w:id="1027947067">
      <w:bodyDiv w:val="1"/>
      <w:marLeft w:val="0"/>
      <w:marRight w:val="0"/>
      <w:marTop w:val="0"/>
      <w:marBottom w:val="0"/>
      <w:divBdr>
        <w:top w:val="none" w:sz="0" w:space="0" w:color="auto"/>
        <w:left w:val="none" w:sz="0" w:space="0" w:color="auto"/>
        <w:bottom w:val="none" w:sz="0" w:space="0" w:color="auto"/>
        <w:right w:val="none" w:sz="0" w:space="0" w:color="auto"/>
      </w:divBdr>
    </w:div>
    <w:div w:id="18294415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100</Words>
  <Characters>572</Characters>
  <Application>Microsoft Macintosh Word</Application>
  <DocSecurity>0</DocSecurity>
  <PresentationFormat/>
  <Lines>4</Lines>
  <Paragraphs>1</Paragraphs>
  <Slides>0</Slides>
  <Notes>0</Notes>
  <HiddenSlides>0</HiddenSlides>
  <MMClips>0</MMClips>
  <ScaleCrop>false</ScaleCrop>
  <HeadingPairs>
    <vt:vector size="2" baseType="variant">
      <vt:variant>
        <vt:lpstr>标题</vt:lpstr>
      </vt:variant>
      <vt:variant>
        <vt:i4>1</vt:i4>
      </vt:variant>
    </vt:vector>
  </HeadingPairs>
  <TitlesOfParts>
    <vt:vector size="1" baseType="lpstr">
      <vt:lpstr/>
    </vt:vector>
  </TitlesOfParts>
  <Manager/>
  <Company/>
  <LinksUpToDate>false</LinksUpToDate>
  <CharactersWithSpaces>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lisy</dc:creator>
  <cp:keywords/>
  <dc:description/>
  <cp:lastModifiedBy>Microsoft Office 用户</cp:lastModifiedBy>
  <cp:revision>2</cp:revision>
  <dcterms:created xsi:type="dcterms:W3CDTF">2020-01-08T12:49:00Z</dcterms:created>
  <dcterms:modified xsi:type="dcterms:W3CDTF">2020-01-08T12:49:00Z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